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73" w:rsidRPr="004B2656" w:rsidRDefault="00942D73" w:rsidP="004B2656">
      <w:pPr>
        <w:ind w:left="360"/>
        <w:jc w:val="both"/>
        <w:rPr>
          <w:b/>
          <w:color w:val="0000FF"/>
          <w:sz w:val="24"/>
          <w:szCs w:val="24"/>
          <w:u w:val="single"/>
        </w:rPr>
      </w:pPr>
    </w:p>
    <w:p w:rsidR="00942D73" w:rsidRPr="004B2656" w:rsidRDefault="00942D73" w:rsidP="004B2656">
      <w:pPr>
        <w:ind w:left="360"/>
        <w:jc w:val="right"/>
        <w:rPr>
          <w:b/>
          <w:color w:val="0000FF"/>
          <w:sz w:val="24"/>
          <w:szCs w:val="24"/>
        </w:rPr>
      </w:pPr>
      <w:r w:rsidRPr="004B2656">
        <w:rPr>
          <w:b/>
          <w:color w:val="0000FF"/>
          <w:sz w:val="24"/>
          <w:szCs w:val="24"/>
        </w:rPr>
        <w:t>ПРИЛОЖЕНИЕ 2.</w:t>
      </w:r>
    </w:p>
    <w:p w:rsidR="00942D73" w:rsidRPr="004B2656" w:rsidRDefault="00942D73" w:rsidP="004B2656">
      <w:pPr>
        <w:ind w:left="360"/>
        <w:jc w:val="both"/>
        <w:rPr>
          <w:b/>
          <w:color w:val="0000FF"/>
          <w:sz w:val="24"/>
          <w:szCs w:val="24"/>
        </w:rPr>
      </w:pPr>
    </w:p>
    <w:p w:rsidR="00942D73" w:rsidRPr="004B2656" w:rsidRDefault="00942D73" w:rsidP="004B2656">
      <w:pPr>
        <w:ind w:left="360"/>
        <w:jc w:val="both"/>
        <w:rPr>
          <w:b/>
          <w:color w:val="0000FF"/>
          <w:sz w:val="24"/>
          <w:szCs w:val="24"/>
        </w:rPr>
      </w:pPr>
      <w:r w:rsidRPr="004B2656">
        <w:rPr>
          <w:b/>
          <w:color w:val="0000FF"/>
          <w:sz w:val="24"/>
          <w:szCs w:val="24"/>
        </w:rPr>
        <w:t>Финансово-экономическая деятельность организации. Финансовый отчет за год.</w:t>
      </w:r>
    </w:p>
    <w:p w:rsidR="00942D73" w:rsidRDefault="00942D73" w:rsidP="004B2656">
      <w:pPr>
        <w:rPr>
          <w:lang w:eastAsia="ru-RU"/>
        </w:rPr>
      </w:pPr>
    </w:p>
    <w:p w:rsidR="00942D73" w:rsidRDefault="00942D73" w:rsidP="004D66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Финансово-экономическая деятельность МДОУ «Детский сад № 54» осуществляется на основании плана финансово-хозяйственной деятельности, утвержденного Администрацией Петрозаводского городского округа, субсидий на финансовое обеспечение и выполнение муниципального задания на оказание муниципальных услуг.</w:t>
      </w:r>
    </w:p>
    <w:p w:rsidR="00942D73" w:rsidRDefault="00942D73" w:rsidP="004D66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МДОУ самостоятельно устанавливает долю в общем объеме средств, направляемую на: </w:t>
      </w:r>
    </w:p>
    <w:p w:rsidR="00942D73" w:rsidRPr="004A713F" w:rsidRDefault="00942D73" w:rsidP="004D668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материально-техническое обеспечение и оснащение образовательного процесса</w:t>
      </w:r>
    </w:p>
    <w:p w:rsidR="00942D73" w:rsidRDefault="00942D73" w:rsidP="004D6689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помещений здания МДОУ.</w:t>
      </w:r>
    </w:p>
    <w:p w:rsidR="00942D73" w:rsidRPr="00F572DC" w:rsidRDefault="00942D73" w:rsidP="004D6689">
      <w:pPr>
        <w:pStyle w:val="NoSpacing"/>
        <w:rPr>
          <w:rFonts w:ascii="Times New Roman" w:hAnsi="Times New Roman"/>
          <w:sz w:val="24"/>
          <w:szCs w:val="24"/>
        </w:rPr>
      </w:pPr>
      <w:r w:rsidRPr="004A713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Отчет о расходах денежных средств в соответствии с ПФХД за 2015-2016 учебный год: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2"/>
        <w:gridCol w:w="4135"/>
      </w:tblGrid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639"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4135" w:type="dxa"/>
          </w:tcPr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639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 xml:space="preserve"> Заправка огнетушителей и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приобретение пожарных знаков</w:t>
            </w:r>
          </w:p>
        </w:tc>
        <w:tc>
          <w:tcPr>
            <w:tcW w:w="4135" w:type="dxa"/>
          </w:tcPr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1690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>Антитеррористические мероприятия (обслуживание ТВС, установка или обслуживание видеонаблюдения, телефон с АОН и т.д.)</w:t>
            </w:r>
          </w:p>
        </w:tc>
        <w:tc>
          <w:tcPr>
            <w:tcW w:w="4135" w:type="dxa"/>
          </w:tcPr>
          <w:p w:rsidR="00942D73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74816,16</w:t>
            </w:r>
            <w:r w:rsidRPr="00017639">
              <w:rPr>
                <w:rFonts w:ascii="Times New Roman" w:hAnsi="Times New Roman"/>
              </w:rPr>
              <w:t xml:space="preserve"> Карелспецавтоматика </w:t>
            </w:r>
          </w:p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16746 – ремонт АПС</w:t>
            </w:r>
          </w:p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 w:rsidRPr="00017639">
              <w:rPr>
                <w:rFonts w:ascii="Times New Roman" w:hAnsi="Times New Roman"/>
              </w:rPr>
              <w:t xml:space="preserve">курсы по пожарному минимуму – </w:t>
            </w:r>
            <w:r>
              <w:rPr>
                <w:rFonts w:ascii="Times New Roman" w:hAnsi="Times New Roman"/>
              </w:rPr>
              <w:t>2100</w:t>
            </w:r>
          </w:p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 w:rsidRPr="00017639">
              <w:rPr>
                <w:rFonts w:ascii="Times New Roman" w:hAnsi="Times New Roman"/>
              </w:rPr>
              <w:t xml:space="preserve">охрана -  </w:t>
            </w:r>
            <w:r>
              <w:rPr>
                <w:rFonts w:ascii="Times New Roman" w:hAnsi="Times New Roman"/>
              </w:rPr>
              <w:t>24595,20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>Обеспечение санитарно-эпидемиологического состояния, медицинские мероприятия (дератизация, дезинсекция, медосмотры и т.д.)</w:t>
            </w:r>
          </w:p>
        </w:tc>
        <w:tc>
          <w:tcPr>
            <w:tcW w:w="4135" w:type="dxa"/>
          </w:tcPr>
          <w:p w:rsidR="00942D73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Мед.книжки - 1386</w:t>
            </w:r>
          </w:p>
          <w:p w:rsidR="00942D73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 w:rsidRPr="00017639">
              <w:rPr>
                <w:rFonts w:ascii="Times New Roman" w:hAnsi="Times New Roman"/>
              </w:rPr>
              <w:t>гигиеническое обучение -</w:t>
            </w:r>
            <w:r>
              <w:rPr>
                <w:rFonts w:ascii="Times New Roman" w:hAnsi="Times New Roman"/>
              </w:rPr>
              <w:t>12683</w:t>
            </w:r>
          </w:p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дезинсекции -8540</w:t>
            </w:r>
            <w:r w:rsidRPr="00017639">
              <w:rPr>
                <w:rFonts w:ascii="Times New Roman" w:hAnsi="Times New Roman"/>
              </w:rPr>
              <w:t xml:space="preserve"> рублей </w:t>
            </w:r>
          </w:p>
          <w:p w:rsidR="00942D73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 w:rsidRPr="00017639">
              <w:rPr>
                <w:rFonts w:ascii="Times New Roman" w:hAnsi="Times New Roman"/>
              </w:rPr>
              <w:t xml:space="preserve"> медосмотр </w:t>
            </w:r>
            <w:r>
              <w:rPr>
                <w:rFonts w:ascii="Times New Roman" w:hAnsi="Times New Roman"/>
              </w:rPr>
              <w:t>– 108600</w:t>
            </w:r>
          </w:p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медосмотр - 30400</w:t>
            </w:r>
          </w:p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 w:rsidRPr="00017639">
              <w:rPr>
                <w:rFonts w:ascii="Times New Roman" w:hAnsi="Times New Roman"/>
              </w:rPr>
              <w:t xml:space="preserve"> аккарицидная обработка 4071,00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Ремонтные работы:</w:t>
            </w:r>
            <w:r w:rsidRPr="00017639">
              <w:rPr>
                <w:rFonts w:ascii="Times New Roman" w:hAnsi="Times New Roman"/>
                <w:sz w:val="24"/>
                <w:szCs w:val="24"/>
              </w:rPr>
              <w:t xml:space="preserve"> (мед.кабинет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спорт.зала, капитальный ремонт трех крылец </w:t>
            </w:r>
            <w:r w:rsidRPr="00017639">
              <w:rPr>
                <w:rFonts w:ascii="Times New Roman" w:hAnsi="Times New Roman"/>
                <w:sz w:val="24"/>
                <w:szCs w:val="24"/>
              </w:rPr>
              <w:t xml:space="preserve">и т.д.)   </w:t>
            </w:r>
            <w:r>
              <w:rPr>
                <w:rFonts w:ascii="Times New Roman" w:hAnsi="Times New Roman"/>
                <w:sz w:val="24"/>
                <w:szCs w:val="24"/>
              </w:rPr>
              <w:t>покраска</w:t>
            </w:r>
            <w:r w:rsidRPr="00017639">
              <w:rPr>
                <w:rFonts w:ascii="Times New Roman" w:hAnsi="Times New Roman"/>
                <w:sz w:val="24"/>
                <w:szCs w:val="24"/>
              </w:rPr>
              <w:t xml:space="preserve"> малых архитектурных форм на участке </w:t>
            </w:r>
          </w:p>
        </w:tc>
        <w:tc>
          <w:tcPr>
            <w:tcW w:w="4135" w:type="dxa"/>
          </w:tcPr>
          <w:p w:rsidR="00942D73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 – окно в процедурный кабинет</w:t>
            </w:r>
            <w:r w:rsidRPr="00017639">
              <w:rPr>
                <w:rFonts w:ascii="Times New Roman" w:hAnsi="Times New Roman"/>
              </w:rPr>
              <w:t xml:space="preserve"> </w:t>
            </w:r>
          </w:p>
          <w:p w:rsidR="00942D73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11711 – краски, кисти</w:t>
            </w:r>
          </w:p>
          <w:p w:rsidR="00942D73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29964 – ленолиум</w:t>
            </w:r>
          </w:p>
          <w:p w:rsidR="00942D73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349366 – ремонт крылец</w:t>
            </w:r>
          </w:p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10097 – ремонт спортзала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 xml:space="preserve">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(утюг, швейная машинка)</w:t>
            </w:r>
          </w:p>
        </w:tc>
        <w:tc>
          <w:tcPr>
            <w:tcW w:w="4135" w:type="dxa"/>
          </w:tcPr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9170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r>
              <w:rPr>
                <w:rFonts w:ascii="Times New Roman" w:hAnsi="Times New Roman"/>
                <w:sz w:val="24"/>
                <w:szCs w:val="24"/>
              </w:rPr>
              <w:t>и приобретение</w:t>
            </w:r>
            <w:r w:rsidRPr="00017639"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017639">
              <w:rPr>
                <w:rFonts w:ascii="Times New Roman" w:hAnsi="Times New Roman"/>
                <w:sz w:val="24"/>
                <w:szCs w:val="24"/>
              </w:rPr>
              <w:t>пищеблока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5" w:type="dxa"/>
          </w:tcPr>
          <w:p w:rsidR="00942D73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942D73" w:rsidTr="004D6689">
        <w:trPr>
          <w:trHeight w:val="228"/>
        </w:trPr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>Вывоз мусора</w:t>
            </w:r>
          </w:p>
        </w:tc>
        <w:tc>
          <w:tcPr>
            <w:tcW w:w="4135" w:type="dxa"/>
          </w:tcPr>
          <w:p w:rsidR="00942D73" w:rsidRPr="004D6689" w:rsidRDefault="00942D73" w:rsidP="004D6689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50560,92</w:t>
            </w:r>
            <w:bookmarkStart w:id="0" w:name="_GoBack"/>
            <w:bookmarkEnd w:id="0"/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узла учета тепловой энергии </w:t>
            </w:r>
          </w:p>
        </w:tc>
        <w:tc>
          <w:tcPr>
            <w:tcW w:w="4135" w:type="dxa"/>
            <w:shd w:val="clear" w:color="auto" w:fill="FFFFFF"/>
          </w:tcPr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18450</w:t>
            </w:r>
          </w:p>
        </w:tc>
      </w:tr>
      <w:tr w:rsidR="00942D73" w:rsidTr="004D6689">
        <w:trPr>
          <w:trHeight w:val="258"/>
        </w:trPr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электроустановок </w:t>
            </w:r>
          </w:p>
        </w:tc>
        <w:tc>
          <w:tcPr>
            <w:tcW w:w="4135" w:type="dxa"/>
          </w:tcPr>
          <w:p w:rsidR="00942D73" w:rsidRPr="004D6689" w:rsidRDefault="00942D73" w:rsidP="004D6689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50100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>Страховка здания</w:t>
            </w:r>
          </w:p>
        </w:tc>
        <w:tc>
          <w:tcPr>
            <w:tcW w:w="4135" w:type="dxa"/>
          </w:tcPr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4646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4135" w:type="dxa"/>
          </w:tcPr>
          <w:p w:rsidR="00942D73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5932</w:t>
            </w:r>
          </w:p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2836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>Услуги интернет и техническая поддержка сайта</w:t>
            </w:r>
          </w:p>
        </w:tc>
        <w:tc>
          <w:tcPr>
            <w:tcW w:w="4135" w:type="dxa"/>
          </w:tcPr>
          <w:p w:rsidR="00942D73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2832</w:t>
            </w:r>
          </w:p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2500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 xml:space="preserve"> Заправка ка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17639">
              <w:rPr>
                <w:rFonts w:ascii="Times New Roman" w:hAnsi="Times New Roman"/>
                <w:sz w:val="24"/>
                <w:szCs w:val="24"/>
              </w:rPr>
              <w:t>триджей</w:t>
            </w:r>
            <w:r>
              <w:rPr>
                <w:rFonts w:ascii="Times New Roman" w:hAnsi="Times New Roman"/>
                <w:sz w:val="24"/>
                <w:szCs w:val="24"/>
              </w:rPr>
              <w:t>, установка антивируса</w:t>
            </w:r>
          </w:p>
        </w:tc>
        <w:tc>
          <w:tcPr>
            <w:tcW w:w="4135" w:type="dxa"/>
          </w:tcPr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 xml:space="preserve"> Аттестация рабочих мест </w:t>
            </w:r>
          </w:p>
        </w:tc>
        <w:tc>
          <w:tcPr>
            <w:tcW w:w="4135" w:type="dxa"/>
          </w:tcPr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Моющие средства, хозяйственные нужды</w:t>
            </w:r>
          </w:p>
        </w:tc>
        <w:tc>
          <w:tcPr>
            <w:tcW w:w="4135" w:type="dxa"/>
          </w:tcPr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88740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 xml:space="preserve">Услуги связи </w:t>
            </w:r>
          </w:p>
        </w:tc>
        <w:tc>
          <w:tcPr>
            <w:tcW w:w="4135" w:type="dxa"/>
          </w:tcPr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21000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Замеры сопротивления, электрохозяйство </w:t>
            </w:r>
            <w:r w:rsidRPr="00017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35" w:type="dxa"/>
          </w:tcPr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36223</w:t>
            </w:r>
          </w:p>
        </w:tc>
      </w:tr>
      <w:tr w:rsidR="00942D73" w:rsidTr="004D6689">
        <w:trPr>
          <w:trHeight w:val="234"/>
        </w:trPr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 xml:space="preserve"> Канцелярия </w:t>
            </w:r>
          </w:p>
        </w:tc>
        <w:tc>
          <w:tcPr>
            <w:tcW w:w="4135" w:type="dxa"/>
          </w:tcPr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942D73" w:rsidTr="0092378F">
        <w:tc>
          <w:tcPr>
            <w:tcW w:w="5612" w:type="dxa"/>
          </w:tcPr>
          <w:p w:rsidR="00942D73" w:rsidRPr="00017639" w:rsidRDefault="00942D73" w:rsidP="0092378F">
            <w:pPr>
              <w:pStyle w:val="NoSpacing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639">
              <w:rPr>
                <w:rFonts w:ascii="Times New Roman" w:hAnsi="Times New Roman"/>
                <w:sz w:val="24"/>
                <w:szCs w:val="24"/>
              </w:rPr>
              <w:t xml:space="preserve"> Рабочая одежда </w:t>
            </w:r>
          </w:p>
        </w:tc>
        <w:tc>
          <w:tcPr>
            <w:tcW w:w="4135" w:type="dxa"/>
          </w:tcPr>
          <w:p w:rsidR="00942D73" w:rsidRPr="00017639" w:rsidRDefault="00942D73" w:rsidP="0092378F">
            <w:pPr>
              <w:pStyle w:val="NoSpacing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2491</w:t>
            </w:r>
          </w:p>
        </w:tc>
      </w:tr>
    </w:tbl>
    <w:p w:rsidR="00942D73" w:rsidRDefault="00942D73"/>
    <w:sectPr w:rsidR="00942D73" w:rsidSect="004B2656">
      <w:pgSz w:w="11906" w:h="16838"/>
      <w:pgMar w:top="89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3432"/>
    <w:multiLevelType w:val="hybridMultilevel"/>
    <w:tmpl w:val="58A0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00473"/>
    <w:multiLevelType w:val="hybridMultilevel"/>
    <w:tmpl w:val="D258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292"/>
    <w:rsid w:val="00017639"/>
    <w:rsid w:val="00242A5D"/>
    <w:rsid w:val="00273CE7"/>
    <w:rsid w:val="002F7F1B"/>
    <w:rsid w:val="003A13CB"/>
    <w:rsid w:val="004A713F"/>
    <w:rsid w:val="004B2656"/>
    <w:rsid w:val="004D6689"/>
    <w:rsid w:val="00501B39"/>
    <w:rsid w:val="006246B9"/>
    <w:rsid w:val="006E3712"/>
    <w:rsid w:val="0092378F"/>
    <w:rsid w:val="00942D73"/>
    <w:rsid w:val="009D44D1"/>
    <w:rsid w:val="00B81292"/>
    <w:rsid w:val="00F5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89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6689"/>
    <w:pPr>
      <w:spacing w:line="360" w:lineRule="auto"/>
      <w:jc w:val="both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321</Words>
  <Characters>1832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1</dc:creator>
  <cp:keywords/>
  <dc:description/>
  <cp:lastModifiedBy>user</cp:lastModifiedBy>
  <cp:revision>3</cp:revision>
  <dcterms:created xsi:type="dcterms:W3CDTF">2016-09-06T12:32:00Z</dcterms:created>
  <dcterms:modified xsi:type="dcterms:W3CDTF">2016-09-06T12:33:00Z</dcterms:modified>
</cp:coreProperties>
</file>