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6C" w:rsidRDefault="004C606C" w:rsidP="00646B9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A1860">
        <w:rPr>
          <w:rFonts w:ascii="Times New Roman" w:hAnsi="Times New Roman"/>
        </w:rPr>
        <w:t>КАРТА САМООБСЛЕДОВАНИЯ ГОТОВНОСТИ</w:t>
      </w:r>
      <w:r>
        <w:rPr>
          <w:rFonts w:ascii="Times New Roman" w:hAnsi="Times New Roman"/>
        </w:rPr>
        <w:t xml:space="preserve"> М</w:t>
      </w:r>
      <w:r w:rsidRPr="005A1860">
        <w:rPr>
          <w:rFonts w:ascii="Times New Roman" w:hAnsi="Times New Roman"/>
        </w:rPr>
        <w:t xml:space="preserve">ДОУ </w:t>
      </w:r>
    </w:p>
    <w:p w:rsidR="004C606C" w:rsidRPr="005A1860" w:rsidRDefault="004C606C" w:rsidP="00646B95">
      <w:pPr>
        <w:spacing w:after="0"/>
        <w:jc w:val="center"/>
        <w:rPr>
          <w:rFonts w:ascii="Times New Roman" w:hAnsi="Times New Roman"/>
        </w:rPr>
      </w:pPr>
      <w:r w:rsidRPr="005A1860">
        <w:rPr>
          <w:rFonts w:ascii="Times New Roman" w:hAnsi="Times New Roman"/>
        </w:rPr>
        <w:t>К ВВЕДЕНИЮ ФЕДЕРАЛЬНОГО ГОСУДАРСТВЕННОГО ОБРАЗОВАТЕЛЬНОГО СТАНДАРТА</w:t>
      </w:r>
      <w:r>
        <w:rPr>
          <w:rFonts w:ascii="Times New Roman" w:hAnsi="Times New Roman"/>
        </w:rPr>
        <w:t xml:space="preserve"> </w:t>
      </w:r>
      <w:r w:rsidRPr="005A1860">
        <w:rPr>
          <w:rFonts w:ascii="Times New Roman" w:hAnsi="Times New Roman"/>
        </w:rPr>
        <w:t>ДОШКОЛЬНОГО  ОБРАЗОВАНИЯ</w:t>
      </w:r>
    </w:p>
    <w:p w:rsidR="004C606C" w:rsidRPr="00166831" w:rsidRDefault="004C606C" w:rsidP="00646B9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 w:rsidRPr="00166831">
        <w:rPr>
          <w:rFonts w:ascii="Times New Roman" w:hAnsi="Times New Roman"/>
          <w:sz w:val="32"/>
          <w:szCs w:val="32"/>
        </w:rPr>
        <w:t xml:space="preserve">Петрозаводского городского округа </w:t>
      </w:r>
    </w:p>
    <w:p w:rsidR="004C606C" w:rsidRPr="005A1860" w:rsidRDefault="004C606C" w:rsidP="00646B95">
      <w:pPr>
        <w:spacing w:after="0"/>
        <w:rPr>
          <w:rFonts w:ascii="Times New Roman" w:hAnsi="Times New Roman"/>
        </w:rPr>
      </w:pPr>
      <w:r w:rsidRPr="006B7D71">
        <w:rPr>
          <w:rFonts w:ascii="Times New Roman" w:hAnsi="Times New Roman"/>
          <w:b/>
        </w:rPr>
        <w:t xml:space="preserve">Цель </w:t>
      </w:r>
      <w:r w:rsidRPr="005A1860">
        <w:rPr>
          <w:rFonts w:ascii="Times New Roman" w:hAnsi="Times New Roman"/>
        </w:rPr>
        <w:t>самоо</w:t>
      </w:r>
      <w:r>
        <w:rPr>
          <w:rFonts w:ascii="Times New Roman" w:hAnsi="Times New Roman"/>
        </w:rPr>
        <w:t xml:space="preserve">бследования: получение </w:t>
      </w:r>
      <w:r w:rsidRPr="005A1860">
        <w:rPr>
          <w:rFonts w:ascii="Times New Roman" w:hAnsi="Times New Roman"/>
        </w:rPr>
        <w:t xml:space="preserve"> информации о степени готовности дошкольного образовательного учреждения к введению федерального государственного образовательного стандарта дошкольного образования (ФГОС ДО).</w:t>
      </w:r>
    </w:p>
    <w:p w:rsidR="004C606C" w:rsidRPr="006B7D71" w:rsidRDefault="004C606C" w:rsidP="00646B95">
      <w:pPr>
        <w:spacing w:after="0"/>
        <w:rPr>
          <w:rFonts w:ascii="Times New Roman" w:hAnsi="Times New Roman"/>
          <w:b/>
        </w:rPr>
      </w:pPr>
      <w:r w:rsidRPr="006B7D71">
        <w:rPr>
          <w:rFonts w:ascii="Times New Roman" w:hAnsi="Times New Roman"/>
          <w:b/>
        </w:rPr>
        <w:t>Задачи:</w:t>
      </w:r>
    </w:p>
    <w:p w:rsidR="004C606C" w:rsidRPr="005A1860" w:rsidRDefault="004C606C" w:rsidP="006B7D71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A1860">
        <w:rPr>
          <w:rFonts w:ascii="Times New Roman" w:hAnsi="Times New Roman"/>
        </w:rPr>
        <w:t xml:space="preserve">Оценка </w:t>
      </w:r>
      <w:r>
        <w:rPr>
          <w:rFonts w:ascii="Times New Roman" w:hAnsi="Times New Roman"/>
        </w:rPr>
        <w:t>соответствия реальных условий требованиям</w:t>
      </w:r>
      <w:r w:rsidRPr="005A1860">
        <w:rPr>
          <w:rFonts w:ascii="Times New Roman" w:hAnsi="Times New Roman"/>
        </w:rPr>
        <w:t xml:space="preserve"> ФГОС ДО.</w:t>
      </w:r>
    </w:p>
    <w:p w:rsidR="004C606C" w:rsidRPr="005A1860" w:rsidRDefault="004C606C" w:rsidP="006B7D71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2.Разработка программы устранения несоответствий требованиям</w:t>
      </w:r>
      <w:r w:rsidRPr="005A1860">
        <w:rPr>
          <w:rFonts w:ascii="Times New Roman" w:hAnsi="Times New Roman"/>
        </w:rPr>
        <w:t xml:space="preserve"> ФГОС ДО.</w:t>
      </w:r>
    </w:p>
    <w:p w:rsidR="004C606C" w:rsidRPr="005A1860" w:rsidRDefault="004C606C" w:rsidP="00646B95">
      <w:pPr>
        <w:spacing w:after="0"/>
        <w:rPr>
          <w:rFonts w:ascii="Times New Roman" w:hAnsi="Times New Roman"/>
        </w:rPr>
      </w:pPr>
      <w:r w:rsidRPr="006B7D71">
        <w:rPr>
          <w:rFonts w:ascii="Times New Roman" w:hAnsi="Times New Roman"/>
          <w:b/>
        </w:rPr>
        <w:t>Дата проведения внутренней экспертизы</w:t>
      </w:r>
      <w:r w:rsidRPr="005A1860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 xml:space="preserve">22 мая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</w:rPr>
          <w:t>2015 г</w:t>
        </w:r>
      </w:smartTag>
      <w:r>
        <w:rPr>
          <w:rFonts w:ascii="Times New Roman" w:hAnsi="Times New Roman"/>
        </w:rPr>
        <w:t>.</w:t>
      </w:r>
      <w:r w:rsidRPr="005A1860">
        <w:rPr>
          <w:rFonts w:ascii="Times New Roman" w:hAnsi="Times New Roman"/>
        </w:rPr>
        <w:t>_______</w:t>
      </w:r>
    </w:p>
    <w:p w:rsidR="004C606C" w:rsidRDefault="004C606C">
      <w:pPr>
        <w:rPr>
          <w:rFonts w:ascii="Times New Roman" w:hAnsi="Times New Roman"/>
          <w:b/>
          <w:sz w:val="24"/>
          <w:szCs w:val="24"/>
        </w:rPr>
      </w:pPr>
    </w:p>
    <w:p w:rsidR="004C606C" w:rsidRPr="00646B95" w:rsidRDefault="004C606C">
      <w:pPr>
        <w:rPr>
          <w:rFonts w:ascii="Times New Roman" w:hAnsi="Times New Roman"/>
          <w:b/>
          <w:sz w:val="24"/>
          <w:szCs w:val="24"/>
        </w:rPr>
      </w:pPr>
    </w:p>
    <w:tbl>
      <w:tblPr>
        <w:tblW w:w="4991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4823"/>
        <w:gridCol w:w="20"/>
      </w:tblGrid>
      <w:tr w:rsidR="004C606C" w:rsidRPr="007F7DB5" w:rsidTr="001F41A6">
        <w:trPr>
          <w:tblCellSpacing w:w="0" w:type="dxa"/>
          <w:jc w:val="center"/>
        </w:trPr>
        <w:tc>
          <w:tcPr>
            <w:tcW w:w="4998" w:type="pct"/>
            <w:tcMar>
              <w:top w:w="0" w:type="dxa"/>
              <w:left w:w="300" w:type="dxa"/>
              <w:bottom w:w="0" w:type="dxa"/>
              <w:right w:w="300" w:type="dxa"/>
            </w:tcMar>
          </w:tcPr>
          <w:tbl>
            <w:tblPr>
              <w:tblW w:w="14139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019"/>
              <w:gridCol w:w="5399"/>
              <w:gridCol w:w="1410"/>
              <w:gridCol w:w="1270"/>
              <w:gridCol w:w="4041"/>
            </w:tblGrid>
            <w:tr w:rsidR="004C606C" w:rsidRPr="007F7DB5" w:rsidTr="00127276">
              <w:trPr>
                <w:trHeight w:val="604"/>
                <w:jc w:val="center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B31A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Критерий</w:t>
                  </w:r>
                </w:p>
              </w:tc>
              <w:tc>
                <w:tcPr>
                  <w:tcW w:w="54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B31A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B31A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Оценка показателя</w:t>
                  </w:r>
                </w:p>
              </w:tc>
              <w:tc>
                <w:tcPr>
                  <w:tcW w:w="409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B31A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Выявленная проблема или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некоторые комментарии</w:t>
                  </w:r>
                </w:p>
              </w:tc>
            </w:tr>
            <w:tr w:rsidR="004C606C" w:rsidRPr="007F7DB5" w:rsidTr="00127276">
              <w:trPr>
                <w:trHeight w:val="604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0B4F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5D2E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остигнут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5D2E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Будет достигнут</w:t>
                  </w:r>
                </w:p>
              </w:tc>
              <w:tc>
                <w:tcPr>
                  <w:tcW w:w="409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634"/>
                <w:jc w:val="center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9F7514" w:rsidRDefault="004C606C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Соответствие нормативной базы ДОО требованиям ФГОС дошкольного образования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6B7D7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Наличие нормативно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-правовых документов по введени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ю ФГОС федерального,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регионального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, муниципального уровней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0B2A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Необходимо переоформить лицензию и лицензирование дополнительных программ (для проведения платных услуг)</w:t>
                  </w:r>
                </w:p>
              </w:tc>
            </w:tr>
            <w:tr w:rsidR="004C606C" w:rsidRPr="007F7DB5" w:rsidTr="00127276">
              <w:trPr>
                <w:trHeight w:val="634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9F751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Наличие приказа о</w:t>
                  </w:r>
                  <w:r w:rsidRPr="006B7D71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переходе ОО на образовательную деятельность  по ФГОС ДО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765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9F751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Наличие приказа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 с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оздани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в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ОО рабочей группы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по введению ФГОС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833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Наличие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приказа в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ОО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об утверждении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плана-графика введения ФГОС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831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Наличие следующих документов в ДОО с внесенными изменениями: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207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Устав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986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должностные инструкции, составленные в соответствии с новыми тарифно-квалификационными требованиями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1540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локальные акты, регламентирующие установление заработной платы работникам, в том числе стимулирующих надбавок и доплат, порядка и размеров премирования в условиях реализации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979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образовательная программа дошкольного образования, разработанная с учетом Примерных программ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837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договор о предоставлении образовательной услуги с учетом новых нормативно-правовых актов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556"/>
                <w:jc w:val="center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9F7514" w:rsidRDefault="004C606C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Кадровое обеспечение ФГОС ДО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Укомплектованность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ОО педагогическими кадрами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 воспитателя в конце учебного года ушли в отпуск по уходу за ребенком;</w:t>
                  </w:r>
                </w:p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 воспитателя перешли на другие должности</w:t>
                  </w:r>
                </w:p>
              </w:tc>
            </w:tr>
            <w:tr w:rsidR="004C606C" w:rsidRPr="007F7DB5" w:rsidTr="00127276">
              <w:trPr>
                <w:trHeight w:val="693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9F7514">
                  <w:pPr>
                    <w:pStyle w:val="NoSpacing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личие плана-графика поэтапного </w:t>
                  </w: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повышения квалификации  педагогов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</w:t>
                  </w: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975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0B4F1B">
                  <w:pPr>
                    <w:pStyle w:val="NoSpacing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>Разработан и реализуется план методической работы, обеспечивающий сопровождение введения ФГОС ДО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1265"/>
                <w:jc w:val="center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9F7514" w:rsidRDefault="004C606C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Материально-техническое обеспечение введения ФГОС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9F751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t>Соответствие материально-технической базы реализации ООП ДО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t>действующим санитарным и противопожарным нормам, нормам охраны труда работников ОО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270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1126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t>Наличие фонда методической, художественной и справочной литературы, дидактического и раздаточного материала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Дополняется по мере выхода новых изданий и  наличия финансовых средств</w:t>
                  </w:r>
                </w:p>
              </w:tc>
            </w:tr>
            <w:tr w:rsidR="004C606C" w:rsidRPr="007F7DB5" w:rsidTr="00127276">
              <w:trPr>
                <w:trHeight w:val="685"/>
                <w:jc w:val="center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Default="004C606C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Психолого-педагогические</w:t>
                  </w:r>
                </w:p>
                <w:p w:rsidR="004C606C" w:rsidRDefault="004C606C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C606C" w:rsidRPr="009F7514" w:rsidRDefault="004C606C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Психолого-педагогические условия введения ФГОС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DA4781" w:rsidRDefault="004C606C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t>Объём образовательной нагрузки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982"/>
                <w:jc w:val="center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E7419" w:rsidRDefault="004C606C" w:rsidP="000B4F1B">
                  <w:pPr>
                    <w:pStyle w:val="NoSpacing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Построение </w:t>
                  </w: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образовательной деятельности на основе взаимодействия взрослых с детьми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1123"/>
                <w:jc w:val="center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E7419" w:rsidRDefault="004C606C" w:rsidP="000B4F1B">
                  <w:pPr>
                    <w:pStyle w:val="NoSpacing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 в образовательной деятельности форм и методов работы с детьми, соответствующих их возрастным и индивидуальным особенностям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1115"/>
                <w:jc w:val="center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E7419" w:rsidRDefault="004C606C" w:rsidP="000B4F1B">
                  <w:pPr>
                    <w:pStyle w:val="NoSpacing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Поддержка индивидуальности и инициативы детей через создание условий для свободного выбора детской деятельности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E26F3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831"/>
                <w:jc w:val="center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E7419" w:rsidRDefault="004C606C" w:rsidP="000B4F1B">
                  <w:pPr>
                    <w:pStyle w:val="NoSpacing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родителями по вопросам образования, воспитания и развития детей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420"/>
                <w:jc w:val="center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9F7514" w:rsidRDefault="004C606C" w:rsidP="000B4F1B">
                  <w:pPr>
                    <w:pStyle w:val="NoSpacing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Предельная наполняемость групп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979"/>
                <w:jc w:val="center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9F7514" w:rsidRDefault="004C606C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Финансово-экономическое обеспечение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3A4436" w:rsidRDefault="004C606C" w:rsidP="00F22ED6">
                  <w:pPr>
                    <w:pStyle w:val="NoSpacing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л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>окальны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акт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>, регламентирующи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установлен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ие заработной платы работников 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ОО, в том числе стимулирующих надбавок и доплат, порядка и размеров премирования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1111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0B4F1B" w:rsidRDefault="004C606C" w:rsidP="000B4F1B">
                  <w:pPr>
                    <w:pStyle w:val="NoSpacing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436">
                    <w:rPr>
                      <w:rFonts w:ascii="Times New Roman" w:hAnsi="Times New Roman"/>
                      <w:sz w:val="24"/>
                      <w:szCs w:val="24"/>
                    </w:rPr>
                    <w:t>Наличие финансирования за счет средств субвенции расходов в объеме, соответствующем требованиям к материально-техническому обеспечению введения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2354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0B4F1B" w:rsidRDefault="004C606C" w:rsidP="000B4F1B">
                  <w:pPr>
                    <w:pStyle w:val="NoSpacing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436">
                    <w:rPr>
                      <w:rFonts w:ascii="Times New Roman" w:hAnsi="Times New Roman"/>
                      <w:sz w:val="24"/>
                      <w:szCs w:val="24"/>
                    </w:rPr>
                    <w:t>Наличие финансирования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Не достаточно средств для выполнения предписания Роспотребнадзора: Обеспечить оборудование игровых площадок на территории детского сада в соответствии с требованиями п. 3. 9 СанПиН 2.4.1.3049-13.</w:t>
                  </w:r>
                </w:p>
              </w:tc>
            </w:tr>
            <w:tr w:rsidR="004C606C" w:rsidRPr="007F7DB5" w:rsidTr="00127276">
              <w:trPr>
                <w:trHeight w:val="2116"/>
                <w:jc w:val="center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5D2EBC" w:rsidRDefault="004C606C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2E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Организационное обеспечение введения ФГОС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Использование информационных ресурсов 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Программы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127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983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3F0A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3F0A6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Информирование участников образовательного процесса и общественности по ключевым позициям введения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3F0A6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3F0A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1395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3F0A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Default="004C606C" w:rsidP="003F0A6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Изучение мнения родителей (законных представителей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воспитанников)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по вопросам введения новых стандартов.</w:t>
                  </w:r>
                </w:p>
                <w:p w:rsidR="004C606C" w:rsidRPr="00646B95" w:rsidRDefault="004C606C" w:rsidP="003F0A6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Проведение анкетирования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3F0A6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3F0A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1125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3F0A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3F0A6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Использование собственного сайта или других Интернет-ресурсов для публикации и размещения детских образовательных продуктов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3F0A6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3F0A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668"/>
                <w:jc w:val="center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5D2EBC" w:rsidRDefault="004C606C" w:rsidP="003F0A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2E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Условия предметно-пространственной среды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7F7DB5" w:rsidRDefault="004C606C" w:rsidP="003F0A6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наличие оборудованного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(ых) помещения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(ий) для проведения физкультурных занятий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0B4F1B" w:rsidRDefault="004C606C" w:rsidP="003F0A6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0B4F1B" w:rsidRDefault="004C606C" w:rsidP="003F0A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Планируется перепланировка и открытие оборудованного помещения для проведения физкультурных занятий</w:t>
                  </w:r>
                </w:p>
              </w:tc>
            </w:tr>
            <w:tr w:rsidR="004C606C" w:rsidRPr="007F7DB5" w:rsidTr="00127276">
              <w:trPr>
                <w:trHeight w:val="793"/>
                <w:jc w:val="center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3F0A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7F7DB5" w:rsidRDefault="004C606C" w:rsidP="003F0A6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наличие оборудованного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(ых)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помещении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(ий) для проведения музыкальных занятий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0B4F1B" w:rsidRDefault="004C606C" w:rsidP="003F0A6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0B4F1B" w:rsidRDefault="004C606C" w:rsidP="003F0A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06C" w:rsidRPr="007F7DB5" w:rsidTr="00127276">
              <w:trPr>
                <w:trHeight w:val="949"/>
                <w:jc w:val="center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3F0A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7F7DB5" w:rsidRDefault="004C606C" w:rsidP="003F0A6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наличие дополнительных специально оборудованных помещений для отдельных видов деятельности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0B4F1B" w:rsidRDefault="004C606C" w:rsidP="003F0A6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0B4F1B" w:rsidRDefault="004C606C" w:rsidP="003F0A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Планируется перепланировка и открытие дополнительных помещений для проведения отдельных видов деятельности</w:t>
                  </w:r>
                </w:p>
              </w:tc>
            </w:tr>
            <w:tr w:rsidR="004C606C" w:rsidRPr="007F7DB5" w:rsidTr="00127276">
              <w:trPr>
                <w:trHeight w:val="1157"/>
                <w:jc w:val="center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3F0A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7F7DB5" w:rsidRDefault="004C606C" w:rsidP="003F0A6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Соответствие предметно-пространственной среды принципам трансформируемости, вариативности, полифункциональности,  доступности и безопасности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0B4F1B" w:rsidRDefault="004C606C" w:rsidP="003F0A6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0B4F1B" w:rsidRDefault="004C606C" w:rsidP="003F0A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C606C" w:rsidRPr="00646B95" w:rsidRDefault="004C606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Планируется при наличии финансового обеспечения</w:t>
                  </w:r>
                  <w:bookmarkStart w:id="0" w:name="_GoBack"/>
                  <w:bookmarkEnd w:id="0"/>
                </w:p>
              </w:tc>
            </w:tr>
          </w:tbl>
          <w:p w:rsidR="004C606C" w:rsidRDefault="004C606C" w:rsidP="004136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C606C" w:rsidRDefault="004C606C" w:rsidP="00463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606C" w:rsidRDefault="004C606C" w:rsidP="00463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606C" w:rsidRPr="00646B95" w:rsidRDefault="004C606C" w:rsidP="00463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" w:type="pct"/>
          </w:tcPr>
          <w:p w:rsidR="004C606C" w:rsidRPr="00646B95" w:rsidRDefault="004C606C" w:rsidP="0041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606C" w:rsidRDefault="004C606C" w:rsidP="00052FC2">
      <w:pPr>
        <w:spacing w:after="0"/>
        <w:jc w:val="both"/>
      </w:pPr>
    </w:p>
    <w:sectPr w:rsidR="004C606C" w:rsidSect="0094263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626"/>
    <w:rsid w:val="0002724B"/>
    <w:rsid w:val="000308B4"/>
    <w:rsid w:val="00034CC6"/>
    <w:rsid w:val="00052FC2"/>
    <w:rsid w:val="00074318"/>
    <w:rsid w:val="000B2A75"/>
    <w:rsid w:val="000B4F1B"/>
    <w:rsid w:val="000F47A8"/>
    <w:rsid w:val="001153D1"/>
    <w:rsid w:val="00120BDE"/>
    <w:rsid w:val="00127276"/>
    <w:rsid w:val="00130A44"/>
    <w:rsid w:val="00132094"/>
    <w:rsid w:val="00166831"/>
    <w:rsid w:val="0016760C"/>
    <w:rsid w:val="001830DC"/>
    <w:rsid w:val="00186E97"/>
    <w:rsid w:val="001A1166"/>
    <w:rsid w:val="001B3B12"/>
    <w:rsid w:val="001B6F27"/>
    <w:rsid w:val="001C4CA2"/>
    <w:rsid w:val="001C6285"/>
    <w:rsid w:val="001F41A6"/>
    <w:rsid w:val="00205572"/>
    <w:rsid w:val="00271AAD"/>
    <w:rsid w:val="00284746"/>
    <w:rsid w:val="002D385D"/>
    <w:rsid w:val="002E371A"/>
    <w:rsid w:val="00381A47"/>
    <w:rsid w:val="003A4436"/>
    <w:rsid w:val="003F0A65"/>
    <w:rsid w:val="00413626"/>
    <w:rsid w:val="00427A9C"/>
    <w:rsid w:val="0045299D"/>
    <w:rsid w:val="004637DE"/>
    <w:rsid w:val="004A1134"/>
    <w:rsid w:val="004C606C"/>
    <w:rsid w:val="004E0D18"/>
    <w:rsid w:val="004F129B"/>
    <w:rsid w:val="0051508B"/>
    <w:rsid w:val="00530922"/>
    <w:rsid w:val="00544FEA"/>
    <w:rsid w:val="005556D9"/>
    <w:rsid w:val="005921E9"/>
    <w:rsid w:val="00597202"/>
    <w:rsid w:val="005A1860"/>
    <w:rsid w:val="005B1C71"/>
    <w:rsid w:val="005D2EBC"/>
    <w:rsid w:val="005D5A82"/>
    <w:rsid w:val="005D676E"/>
    <w:rsid w:val="00601194"/>
    <w:rsid w:val="00606E1D"/>
    <w:rsid w:val="00625063"/>
    <w:rsid w:val="00640A54"/>
    <w:rsid w:val="00641989"/>
    <w:rsid w:val="00646B95"/>
    <w:rsid w:val="006A7B2B"/>
    <w:rsid w:val="006B7D71"/>
    <w:rsid w:val="006E7419"/>
    <w:rsid w:val="007765C9"/>
    <w:rsid w:val="007F7DB5"/>
    <w:rsid w:val="00817340"/>
    <w:rsid w:val="00820B45"/>
    <w:rsid w:val="00820CCC"/>
    <w:rsid w:val="00821689"/>
    <w:rsid w:val="0082602C"/>
    <w:rsid w:val="00830299"/>
    <w:rsid w:val="00832980"/>
    <w:rsid w:val="008719A0"/>
    <w:rsid w:val="008A3504"/>
    <w:rsid w:val="008C5E87"/>
    <w:rsid w:val="00942636"/>
    <w:rsid w:val="009579D4"/>
    <w:rsid w:val="009754C4"/>
    <w:rsid w:val="009A1BFE"/>
    <w:rsid w:val="009A3C2C"/>
    <w:rsid w:val="009B6BAB"/>
    <w:rsid w:val="009C362C"/>
    <w:rsid w:val="009C4C7F"/>
    <w:rsid w:val="009F7514"/>
    <w:rsid w:val="00A1624D"/>
    <w:rsid w:val="00A27ED2"/>
    <w:rsid w:val="00A53CDB"/>
    <w:rsid w:val="00AC4B82"/>
    <w:rsid w:val="00AE3CEF"/>
    <w:rsid w:val="00B31AA6"/>
    <w:rsid w:val="00B826EE"/>
    <w:rsid w:val="00BC6813"/>
    <w:rsid w:val="00C20C8C"/>
    <w:rsid w:val="00C369A1"/>
    <w:rsid w:val="00C80542"/>
    <w:rsid w:val="00C817E1"/>
    <w:rsid w:val="00C9029D"/>
    <w:rsid w:val="00CB65AB"/>
    <w:rsid w:val="00CC1836"/>
    <w:rsid w:val="00CE2D90"/>
    <w:rsid w:val="00D112F0"/>
    <w:rsid w:val="00D35D0B"/>
    <w:rsid w:val="00D80467"/>
    <w:rsid w:val="00DA4781"/>
    <w:rsid w:val="00E046B1"/>
    <w:rsid w:val="00E1092C"/>
    <w:rsid w:val="00E26F32"/>
    <w:rsid w:val="00E37E74"/>
    <w:rsid w:val="00E40887"/>
    <w:rsid w:val="00E52284"/>
    <w:rsid w:val="00EE31DE"/>
    <w:rsid w:val="00F22ED6"/>
    <w:rsid w:val="00F86E40"/>
    <w:rsid w:val="00FA6C99"/>
    <w:rsid w:val="00FC554C"/>
    <w:rsid w:val="00FE21FE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EA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13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1362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413626"/>
    <w:rPr>
      <w:rFonts w:cs="Times New Roman"/>
      <w:color w:val="0069A9"/>
      <w:u w:val="single"/>
    </w:rPr>
  </w:style>
  <w:style w:type="character" w:customStyle="1" w:styleId="pbzwrxlk">
    <w:name w:val="pbzwrxlk"/>
    <w:basedOn w:val="DefaultParagraphFont"/>
    <w:uiPriority w:val="99"/>
    <w:rsid w:val="00413626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46B95"/>
    <w:rPr>
      <w:rFonts w:cs="Times New Roman"/>
      <w:sz w:val="22"/>
      <w:szCs w:val="22"/>
      <w:lang w:val="ru-RU" w:eastAsia="ar-SA" w:bidi="ar-SA"/>
    </w:rPr>
  </w:style>
  <w:style w:type="paragraph" w:styleId="NoSpacing">
    <w:name w:val="No Spacing"/>
    <w:link w:val="NoSpacingChar"/>
    <w:uiPriority w:val="99"/>
    <w:qFormat/>
    <w:rsid w:val="00646B95"/>
    <w:pPr>
      <w:suppressAutoHyphens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D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22E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800</Words>
  <Characters>4561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gerasimovaen</dc:creator>
  <cp:keywords/>
  <dc:description/>
  <cp:lastModifiedBy>user</cp:lastModifiedBy>
  <cp:revision>5</cp:revision>
  <cp:lastPrinted>2014-06-03T12:34:00Z</cp:lastPrinted>
  <dcterms:created xsi:type="dcterms:W3CDTF">2015-05-20T13:25:00Z</dcterms:created>
  <dcterms:modified xsi:type="dcterms:W3CDTF">2015-05-21T09:12:00Z</dcterms:modified>
</cp:coreProperties>
</file>