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B" w:rsidRDefault="00C434EB" w:rsidP="00C434EB">
      <w:pPr>
        <w:pStyle w:val="2"/>
        <w:ind w:firstLine="540"/>
        <w:jc w:val="center"/>
        <w:rPr>
          <w:b/>
          <w:szCs w:val="24"/>
        </w:rPr>
      </w:pPr>
      <w:r>
        <w:rPr>
          <w:b/>
          <w:szCs w:val="24"/>
        </w:rPr>
        <w:t>Выписка из Устава Учреждения</w:t>
      </w:r>
    </w:p>
    <w:p w:rsidR="00C434EB" w:rsidRPr="00C434EB" w:rsidRDefault="00C434EB" w:rsidP="00C434EB">
      <w:pPr>
        <w:pStyle w:val="2"/>
        <w:ind w:firstLine="540"/>
        <w:jc w:val="center"/>
        <w:rPr>
          <w:b/>
          <w:szCs w:val="24"/>
        </w:rPr>
      </w:pPr>
    </w:p>
    <w:p w:rsidR="00C434EB" w:rsidRDefault="00C434EB" w:rsidP="00C434EB">
      <w:pPr>
        <w:pStyle w:val="2"/>
        <w:ind w:firstLine="540"/>
      </w:pPr>
      <w:r>
        <w:rPr>
          <w:szCs w:val="24"/>
        </w:rPr>
        <w:t>Формой самоуправления педагогических</w:t>
      </w:r>
      <w:r>
        <w:t xml:space="preserve"> работников Учреждения является постоянно действующий </w:t>
      </w:r>
      <w:r w:rsidRPr="0071566A">
        <w:rPr>
          <w:b/>
        </w:rPr>
        <w:t>Педагогический совет.</w:t>
      </w:r>
    </w:p>
    <w:p w:rsidR="00C434EB" w:rsidRDefault="00C434EB" w:rsidP="00C434EB">
      <w:pPr>
        <w:pStyle w:val="2"/>
        <w:ind w:firstLine="540"/>
      </w:pPr>
      <w:r>
        <w:t>В состав Педагогического совета входят все педагогические работники Учреждения. Председателем Педагогического совета является Руководитель Учреждения.</w:t>
      </w:r>
    </w:p>
    <w:p w:rsidR="00C434EB" w:rsidRDefault="00C434EB" w:rsidP="00C434EB">
      <w:pPr>
        <w:pStyle w:val="2"/>
        <w:ind w:firstLine="540"/>
      </w:pPr>
      <w:r>
        <w:t>С правом совещательного голоса на заседаниях Педагогического совета также могут присутствовать представители родителей (законных представителей) детей.</w:t>
      </w:r>
    </w:p>
    <w:p w:rsidR="00C434EB" w:rsidRDefault="00C434EB" w:rsidP="00C434EB">
      <w:pPr>
        <w:pStyle w:val="BodyText21"/>
        <w:widowControl/>
        <w:tabs>
          <w:tab w:val="left" w:pos="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Для ведения протоколов и оформления решений Педагогического совета на его заседании избирается секретарь Педагогического совета. По решению Педагогического совета ведение протоколов и оформление решений Педагогического совета может быть поручено секретарю Учреждения.</w:t>
      </w:r>
    </w:p>
    <w:p w:rsidR="00C434EB" w:rsidRPr="00592FED" w:rsidRDefault="00C434EB" w:rsidP="00C434EB">
      <w:pPr>
        <w:pStyle w:val="2"/>
        <w:ind w:firstLine="540"/>
        <w:rPr>
          <w:u w:val="single"/>
        </w:rPr>
      </w:pPr>
      <w:r>
        <w:rPr>
          <w:u w:val="single"/>
        </w:rPr>
        <w:t>К компетенции Педагогического совета относятся:</w:t>
      </w:r>
    </w:p>
    <w:p w:rsidR="00C434EB" w:rsidRDefault="00C434EB" w:rsidP="00C434EB">
      <w:pPr>
        <w:pStyle w:val="2"/>
        <w:numPr>
          <w:ilvl w:val="0"/>
          <w:numId w:val="1"/>
        </w:numPr>
      </w:pPr>
      <w:r w:rsidRPr="00592FED">
        <w:t xml:space="preserve">обсуждение и принятие рабочих программ учебных курсов, предметов, дисциплин (модулей) в соответствии с </w:t>
      </w:r>
      <w:r w:rsidRPr="00592FED">
        <w:rPr>
          <w:szCs w:val="24"/>
        </w:rPr>
        <w:t>примерной основной общеобразовательной программой дошкольного образования</w:t>
      </w:r>
      <w:r w:rsidRPr="00592FED">
        <w:t xml:space="preserve"> </w:t>
      </w:r>
      <w:r w:rsidRPr="00592FED">
        <w:rPr>
          <w:szCs w:val="24"/>
        </w:rPr>
        <w:t>и</w:t>
      </w:r>
      <w:r w:rsidRPr="00592FED">
        <w:t xml:space="preserve"> федеральными </w:t>
      </w:r>
      <w:r w:rsidRPr="00592FED">
        <w:rPr>
          <w:szCs w:val="24"/>
        </w:rPr>
        <w:t xml:space="preserve">государственными требованиями </w:t>
      </w:r>
      <w:r w:rsidRPr="00592FED">
        <w:rPr>
          <w:color w:val="000000"/>
          <w:szCs w:val="24"/>
        </w:rPr>
        <w:t>к структуре основной общеобразовательной программы дошкольного образования и условиям ее реализации</w:t>
      </w:r>
      <w:r w:rsidRPr="00592FED">
        <w:t>;</w:t>
      </w:r>
    </w:p>
    <w:p w:rsidR="00C434EB" w:rsidRDefault="00C434EB" w:rsidP="00C434EB">
      <w:pPr>
        <w:pStyle w:val="2"/>
        <w:numPr>
          <w:ilvl w:val="0"/>
          <w:numId w:val="1"/>
        </w:numPr>
      </w:pPr>
      <w:r w:rsidRPr="00592FED">
        <w:t>обсуждение вопросов содержания, форм и методов осуществления образовательного процесса в Учреждении;</w:t>
      </w:r>
    </w:p>
    <w:p w:rsidR="00C434EB" w:rsidRDefault="00C434EB" w:rsidP="00C434EB">
      <w:pPr>
        <w:pStyle w:val="2"/>
        <w:numPr>
          <w:ilvl w:val="0"/>
          <w:numId w:val="1"/>
        </w:numPr>
      </w:pPr>
      <w:r w:rsidRPr="00994711">
        <w:t>принятие участия в планировании образовательного процесса в Учреждении, обсуждение и принятие учебного плана (в случае установления норм о необходимости наличия такого документа в дошкольных образовательных учреждениях), заслушивание отчетов о его выполнении;</w:t>
      </w:r>
    </w:p>
    <w:p w:rsidR="00C434EB" w:rsidRDefault="00C434EB" w:rsidP="00C434EB">
      <w:pPr>
        <w:pStyle w:val="2"/>
        <w:numPr>
          <w:ilvl w:val="0"/>
          <w:numId w:val="1"/>
        </w:numPr>
      </w:pPr>
      <w:r w:rsidRPr="00994711">
        <w:t>организация обобщения, распространения и внедрения передового педагогического опыта;</w:t>
      </w:r>
    </w:p>
    <w:p w:rsidR="00C434EB" w:rsidRPr="00994711" w:rsidRDefault="00C434EB" w:rsidP="00C434EB">
      <w:pPr>
        <w:pStyle w:val="2"/>
        <w:numPr>
          <w:ilvl w:val="0"/>
          <w:numId w:val="1"/>
        </w:numPr>
      </w:pPr>
      <w:r w:rsidRPr="00994711">
        <w:t>рассмотрение и выдвижение кандидатур педагогических работников на присвоение наград и почетных званий;</w:t>
      </w:r>
    </w:p>
    <w:p w:rsidR="00C434EB" w:rsidRPr="00994711" w:rsidRDefault="00C434EB" w:rsidP="00C434EB">
      <w:pPr>
        <w:pStyle w:val="2"/>
        <w:ind w:firstLine="540"/>
      </w:pPr>
      <w:r w:rsidRPr="00994711">
        <w:t xml:space="preserve">- </w:t>
      </w:r>
      <w:r w:rsidRPr="00994711">
        <w:rPr>
          <w:szCs w:val="24"/>
        </w:rPr>
        <w:t>решение текущих вопросов образовательной деятельности Учреждения.</w:t>
      </w:r>
    </w:p>
    <w:p w:rsidR="00C434EB" w:rsidRPr="005B3265" w:rsidRDefault="00C434EB" w:rsidP="00C434EB">
      <w:pPr>
        <w:ind w:firstLine="540"/>
        <w:jc w:val="both"/>
        <w:rPr>
          <w:sz w:val="24"/>
          <w:szCs w:val="24"/>
        </w:rPr>
      </w:pPr>
      <w:r w:rsidRPr="005B3265">
        <w:rPr>
          <w:sz w:val="24"/>
          <w:szCs w:val="24"/>
        </w:rPr>
        <w:t>Заседания Педагогического совета проводятся по мере необходимости, но не реже четырех раз в год.</w:t>
      </w:r>
    </w:p>
    <w:p w:rsidR="00C434EB" w:rsidRPr="005B3265" w:rsidRDefault="00C434EB" w:rsidP="00C434EB">
      <w:pPr>
        <w:ind w:firstLine="540"/>
        <w:jc w:val="both"/>
        <w:rPr>
          <w:sz w:val="24"/>
          <w:szCs w:val="24"/>
        </w:rPr>
      </w:pPr>
      <w:r w:rsidRPr="005B3265">
        <w:rPr>
          <w:sz w:val="24"/>
          <w:szCs w:val="24"/>
        </w:rPr>
        <w:t>Заседания Педагогического совета являются правомочными, если на них присутствует не менее 2/3 его членов.</w:t>
      </w:r>
    </w:p>
    <w:p w:rsidR="00C434EB" w:rsidRPr="005B3265" w:rsidRDefault="00C434EB" w:rsidP="00C434EB">
      <w:pPr>
        <w:ind w:firstLine="540"/>
        <w:jc w:val="both"/>
        <w:rPr>
          <w:sz w:val="24"/>
          <w:szCs w:val="24"/>
        </w:rPr>
      </w:pPr>
      <w:r w:rsidRPr="005B3265">
        <w:rPr>
          <w:sz w:val="24"/>
          <w:szCs w:val="24"/>
        </w:rPr>
        <w:t>Решение Педагогического совета считается принятым, если за него проголосовало более половины от присутствующих на заседании Педагогического совета его членов, при равенстве голосов голос председательствующего является решающим.</w:t>
      </w:r>
    </w:p>
    <w:p w:rsidR="00C434EB" w:rsidRPr="005B3265" w:rsidRDefault="00C434EB" w:rsidP="00C434EB">
      <w:pPr>
        <w:ind w:firstLine="540"/>
        <w:jc w:val="both"/>
        <w:rPr>
          <w:sz w:val="24"/>
          <w:szCs w:val="24"/>
        </w:rPr>
      </w:pPr>
      <w:r w:rsidRPr="005B3265">
        <w:rPr>
          <w:sz w:val="24"/>
          <w:szCs w:val="24"/>
        </w:rPr>
        <w:t>Решения Педагогического совета, принятые в пределах его компетенции и не противоречащие действующему законодательству</w:t>
      </w:r>
      <w:r>
        <w:rPr>
          <w:sz w:val="24"/>
          <w:szCs w:val="24"/>
        </w:rPr>
        <w:t xml:space="preserve"> Российской Федерации</w:t>
      </w:r>
      <w:r w:rsidRPr="005B3265">
        <w:rPr>
          <w:sz w:val="24"/>
          <w:szCs w:val="24"/>
        </w:rPr>
        <w:t xml:space="preserve"> и настоящему Уставу, являются обязательными для администрации Учреждения, всех работников Учреждения, родителей (законных представителей) </w:t>
      </w:r>
      <w:r>
        <w:rPr>
          <w:sz w:val="24"/>
          <w:szCs w:val="24"/>
        </w:rPr>
        <w:t>детей</w:t>
      </w:r>
      <w:r w:rsidRPr="005B3265">
        <w:rPr>
          <w:sz w:val="24"/>
          <w:szCs w:val="24"/>
        </w:rPr>
        <w:t>.</w:t>
      </w:r>
    </w:p>
    <w:p w:rsidR="00026663" w:rsidRDefault="00026663"/>
    <w:sectPr w:rsidR="00026663" w:rsidSect="0002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6909"/>
    <w:multiLevelType w:val="hybridMultilevel"/>
    <w:tmpl w:val="8B4A38AE"/>
    <w:lvl w:ilvl="0" w:tplc="ED0A60DE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EB"/>
    <w:rsid w:val="00026663"/>
    <w:rsid w:val="003A65F5"/>
    <w:rsid w:val="0071566A"/>
    <w:rsid w:val="00C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4E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43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C434EB"/>
    <w:pPr>
      <w:widowControl w:val="0"/>
      <w:autoSpaceDE w:val="0"/>
      <w:autoSpaceDN w:val="0"/>
      <w:spacing w:line="-32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2014-04-01T10:23:00Z</dcterms:created>
  <dcterms:modified xsi:type="dcterms:W3CDTF">2014-04-01T10:27:00Z</dcterms:modified>
</cp:coreProperties>
</file>